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3737" w:rsidR="00DD259F" w:rsidP="005B7AC9" w:rsidRDefault="00DD259F" w14:paraId="b4970f0" w14:textId="b4970f0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D3737">
        <w:rPr>
          <w:rFonts w:ascii="Times New Roman" w:hAnsi="Times New Roman"/>
          <w:b w:val="false"/>
        </w:rPr>
        <w:t>REPUBLIKA HRVATSKA</w:t>
      </w:r>
    </w:p>
    <w:p w:rsidRPr="00FD3737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>TRGOVAČKI SUD U RIJECI</w:t>
      </w:r>
      <w:r w:rsidRPr="00FD3737" w:rsidR="006D1F4A">
        <w:rPr>
          <w:rFonts w:ascii="Times New Roman" w:hAnsi="Times New Roman"/>
          <w:b w:val="false"/>
        </w:rPr>
        <w:tab/>
      </w:r>
    </w:p>
    <w:p w:rsidRPr="00FD3737" w:rsidR="00573AAA" w:rsidP="005B7AC9" w:rsidRDefault="00DD259F">
      <w:pPr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>ZADARSKA 1 i 3</w:t>
      </w:r>
    </w:p>
    <w:p w:rsidRPr="00FD3737" w:rsidR="00D92A4E" w:rsidP="005B7AC9" w:rsidRDefault="00D92A4E">
      <w:pPr>
        <w:rPr>
          <w:rFonts w:ascii="Times New Roman" w:hAnsi="Times New Roman"/>
          <w:b w:val="false"/>
        </w:rPr>
      </w:pPr>
    </w:p>
    <w:p w:rsidRPr="00FD3737" w:rsidR="00144160" w:rsidP="005B7AC9" w:rsidRDefault="00144160">
      <w:pPr>
        <w:rPr>
          <w:rFonts w:ascii="Times New Roman" w:hAnsi="Times New Roman"/>
          <w:b w:val="false"/>
        </w:rPr>
      </w:pPr>
    </w:p>
    <w:p w:rsidRPr="00FD3737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D3737">
        <w:rPr>
          <w:rFonts w:ascii="Times New Roman" w:hAnsi="Times New Roman"/>
          <w:b w:val="false"/>
          <w:bCs/>
        </w:rPr>
        <w:t>Z A P I S N I K</w:t>
      </w:r>
    </w:p>
    <w:p w:rsidRPr="00FD3737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D3737">
        <w:rPr>
          <w:rFonts w:ascii="Times New Roman" w:hAnsi="Times New Roman"/>
          <w:b w:val="false"/>
          <w:bCs/>
        </w:rPr>
        <w:t>o</w:t>
      </w:r>
      <w:r w:rsidRPr="00FD3737" w:rsidR="00560DA5">
        <w:rPr>
          <w:rFonts w:ascii="Times New Roman" w:hAnsi="Times New Roman"/>
          <w:b w:val="false"/>
          <w:bCs/>
        </w:rPr>
        <w:t>d</w:t>
      </w:r>
      <w:r w:rsidRPr="00FD3737" w:rsidR="001C161A">
        <w:rPr>
          <w:rFonts w:ascii="Times New Roman" w:hAnsi="Times New Roman"/>
          <w:b w:val="false"/>
          <w:bCs/>
        </w:rPr>
        <w:t xml:space="preserve"> </w:t>
      </w:r>
      <w:r w:rsidR="00AE098E">
        <w:rPr>
          <w:rFonts w:ascii="Times New Roman" w:hAnsi="Times New Roman"/>
          <w:b w:val="false"/>
          <w:bCs/>
        </w:rPr>
        <w:t>16. ožujk</w:t>
      </w:r>
      <w:r w:rsidRPr="00FD3737" w:rsidR="00FD3737">
        <w:rPr>
          <w:rFonts w:ascii="Times New Roman" w:hAnsi="Times New Roman"/>
          <w:b w:val="false"/>
          <w:bCs/>
        </w:rPr>
        <w:t>a</w:t>
      </w:r>
      <w:r w:rsidRPr="00FD3737" w:rsidR="000E4364">
        <w:rPr>
          <w:rFonts w:ascii="Times New Roman" w:hAnsi="Times New Roman"/>
          <w:b w:val="false"/>
          <w:bCs/>
        </w:rPr>
        <w:t xml:space="preserve"> 2021</w:t>
      </w:r>
      <w:r w:rsidRPr="00FD3737" w:rsidR="00A85AFB">
        <w:rPr>
          <w:rFonts w:ascii="Times New Roman" w:hAnsi="Times New Roman"/>
          <w:b w:val="false"/>
          <w:bCs/>
        </w:rPr>
        <w:t>.</w:t>
      </w:r>
      <w:r w:rsidRPr="00FD3737" w:rsidR="000E4364">
        <w:rPr>
          <w:rFonts w:ascii="Times New Roman" w:hAnsi="Times New Roman"/>
          <w:b w:val="false"/>
          <w:bCs/>
        </w:rPr>
        <w:t xml:space="preserve"> godine</w:t>
      </w:r>
      <w:r w:rsidRPr="00FD3737" w:rsidR="00B82A55">
        <w:rPr>
          <w:rFonts w:ascii="Times New Roman" w:hAnsi="Times New Roman"/>
          <w:b w:val="false"/>
          <w:bCs/>
        </w:rPr>
        <w:t xml:space="preserve"> </w:t>
      </w:r>
    </w:p>
    <w:p w:rsidRPr="00FD3737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D3737">
        <w:rPr>
          <w:rFonts w:ascii="Times New Roman" w:hAnsi="Times New Roman"/>
          <w:b w:val="false"/>
        </w:rPr>
        <w:t xml:space="preserve">u prethodnom postupku </w:t>
      </w:r>
      <w:r w:rsidRPr="00FD3737" w:rsidR="00613796">
        <w:rPr>
          <w:rFonts w:ascii="Times New Roman" w:hAnsi="Times New Roman"/>
          <w:b w:val="false"/>
        </w:rPr>
        <w:t>radi</w:t>
      </w:r>
      <w:r w:rsidRPr="00FD3737" w:rsidR="006372B4">
        <w:rPr>
          <w:rFonts w:ascii="Times New Roman" w:hAnsi="Times New Roman"/>
          <w:b w:val="false"/>
        </w:rPr>
        <w:t xml:space="preserve"> očitovanja o prijedlogu i</w:t>
      </w:r>
      <w:r w:rsidRPr="00FD3737" w:rsidR="00613796">
        <w:rPr>
          <w:rFonts w:ascii="Times New Roman" w:hAnsi="Times New Roman"/>
          <w:b w:val="false"/>
        </w:rPr>
        <w:t xml:space="preserve"> </w:t>
      </w:r>
      <w:r w:rsidRPr="00FD3737" w:rsidR="00B468D0">
        <w:rPr>
          <w:rFonts w:ascii="Times New Roman" w:hAnsi="Times New Roman"/>
          <w:b w:val="false"/>
        </w:rPr>
        <w:t>rasprave o</w:t>
      </w:r>
      <w:r w:rsidRPr="00FD3737" w:rsidR="00727FC2">
        <w:rPr>
          <w:rFonts w:ascii="Times New Roman" w:hAnsi="Times New Roman"/>
          <w:b w:val="false"/>
        </w:rPr>
        <w:t xml:space="preserve"> </w:t>
      </w:r>
      <w:r w:rsidRPr="00FD3737" w:rsidR="00E279D6">
        <w:rPr>
          <w:rFonts w:ascii="Times New Roman" w:hAnsi="Times New Roman"/>
          <w:b w:val="false"/>
        </w:rPr>
        <w:t>pretpostavk</w:t>
      </w:r>
      <w:r w:rsidRPr="00FD3737" w:rsidR="00B468D0">
        <w:rPr>
          <w:rFonts w:ascii="Times New Roman" w:hAnsi="Times New Roman"/>
          <w:b w:val="false"/>
        </w:rPr>
        <w:t>ama</w:t>
      </w:r>
      <w:r w:rsidRPr="00FD3737" w:rsidR="00E279D6">
        <w:rPr>
          <w:rFonts w:ascii="Times New Roman" w:hAnsi="Times New Roman"/>
          <w:b w:val="false"/>
        </w:rPr>
        <w:t xml:space="preserve"> </w:t>
      </w:r>
      <w:r w:rsidRPr="00FD3737" w:rsidR="006F49A9">
        <w:rPr>
          <w:rFonts w:ascii="Times New Roman" w:hAnsi="Times New Roman"/>
          <w:b w:val="false"/>
        </w:rPr>
        <w:t xml:space="preserve">za otvaranje </w:t>
      </w:r>
      <w:r w:rsidRPr="00FD3737" w:rsidR="00560DA5">
        <w:rPr>
          <w:rFonts w:ascii="Times New Roman" w:hAnsi="Times New Roman"/>
          <w:b w:val="false"/>
        </w:rPr>
        <w:t xml:space="preserve">stečajnog </w:t>
      </w:r>
      <w:r w:rsidRPr="00FD3737" w:rsidR="00613796">
        <w:rPr>
          <w:rFonts w:ascii="Times New Roman" w:hAnsi="Times New Roman"/>
          <w:b w:val="false"/>
        </w:rPr>
        <w:t xml:space="preserve">postupka nad </w:t>
      </w:r>
      <w:r w:rsidRPr="00FD3737" w:rsidR="00C60FE7">
        <w:rPr>
          <w:rFonts w:ascii="Times New Roman" w:hAnsi="Times New Roman"/>
          <w:b w:val="false"/>
        </w:rPr>
        <w:t>GOSPODARENJE OTPADOM društvo s ograničenom odgovornošću za obradu i oporabu komunalnog otpada, Rijeka, Vatroslava Lisinskog 6</w:t>
      </w:r>
      <w:r w:rsidRPr="00FD3737" w:rsidR="00FC6C92">
        <w:rPr>
          <w:rFonts w:ascii="Times New Roman" w:hAnsi="Times New Roman"/>
          <w:b w:val="false"/>
        </w:rPr>
        <w:t>.</w:t>
      </w:r>
    </w:p>
    <w:p w:rsidRPr="00FD3737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FD3737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FD3737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>OD SUDA PRISUTNI:</w:t>
      </w:r>
    </w:p>
    <w:p w:rsidRPr="00FD3737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>Daniela Korlević, sudac</w:t>
      </w:r>
    </w:p>
    <w:p w:rsidRPr="00FD3737" w:rsidR="008D7028" w:rsidP="005B7AC9" w:rsidRDefault="00D26850">
      <w:pPr>
        <w:jc w:val="both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>Dajana Jurković</w:t>
      </w:r>
      <w:r w:rsidRPr="00FD3737" w:rsidR="00613796">
        <w:rPr>
          <w:rFonts w:ascii="Times New Roman" w:hAnsi="Times New Roman"/>
          <w:b w:val="false"/>
        </w:rPr>
        <w:t>, zapisničar</w:t>
      </w:r>
    </w:p>
    <w:p w:rsidRPr="00FD3737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FD3737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>Početak u</w:t>
      </w:r>
      <w:r w:rsidRPr="00FD3737" w:rsidR="00CF16F2">
        <w:rPr>
          <w:rFonts w:ascii="Times New Roman" w:hAnsi="Times New Roman"/>
          <w:b w:val="false"/>
        </w:rPr>
        <w:t xml:space="preserve"> </w:t>
      </w:r>
      <w:r w:rsidRPr="00FD3737" w:rsidR="00FD3737">
        <w:rPr>
          <w:rFonts w:ascii="Times New Roman" w:hAnsi="Times New Roman"/>
          <w:b w:val="false"/>
        </w:rPr>
        <w:t>09</w:t>
      </w:r>
      <w:r w:rsidRPr="00FD3737" w:rsidR="00613796">
        <w:rPr>
          <w:rFonts w:ascii="Times New Roman" w:hAnsi="Times New Roman"/>
          <w:b w:val="false"/>
        </w:rPr>
        <w:t>:</w:t>
      </w:r>
      <w:r w:rsidRPr="00FD3737" w:rsidR="00FD3737">
        <w:rPr>
          <w:rFonts w:ascii="Times New Roman" w:hAnsi="Times New Roman"/>
          <w:b w:val="false"/>
        </w:rPr>
        <w:t>3</w:t>
      </w:r>
      <w:r w:rsidRPr="00FD3737" w:rsidR="00FC531C">
        <w:rPr>
          <w:rFonts w:ascii="Times New Roman" w:hAnsi="Times New Roman"/>
          <w:b w:val="false"/>
        </w:rPr>
        <w:t>0</w:t>
      </w:r>
      <w:r w:rsidRPr="00FD3737" w:rsidR="00613796">
        <w:rPr>
          <w:rFonts w:ascii="Times New Roman" w:hAnsi="Times New Roman"/>
          <w:b w:val="false"/>
        </w:rPr>
        <w:t xml:space="preserve"> sati</w:t>
      </w:r>
    </w:p>
    <w:p w:rsidRPr="00FD3737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D3737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>Utvrđuje se da su na današnje ročište pristupili:</w:t>
      </w:r>
    </w:p>
    <w:p w:rsidRPr="00FD3737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>Za predlagatelja</w:t>
      </w:r>
      <w:r w:rsidRPr="00FD3737" w:rsidR="00E96CC2">
        <w:rPr>
          <w:rFonts w:ascii="Times New Roman" w:hAnsi="Times New Roman"/>
          <w:b w:val="false"/>
        </w:rPr>
        <w:t>:</w:t>
      </w:r>
      <w:r w:rsidRPr="00FD3737" w:rsidR="00481E2D">
        <w:rPr>
          <w:rFonts w:ascii="Times New Roman" w:hAnsi="Times New Roman"/>
          <w:b w:val="false"/>
        </w:rPr>
        <w:t xml:space="preserve"> </w:t>
      </w:r>
      <w:r w:rsidRPr="00FD3737" w:rsidR="001A015C">
        <w:rPr>
          <w:rFonts w:ascii="Times New Roman" w:hAnsi="Times New Roman"/>
          <w:b w:val="false"/>
        </w:rPr>
        <w:t xml:space="preserve">nitko, dostava poziva uredno iskazana  </w:t>
      </w:r>
    </w:p>
    <w:p w:rsidRPr="00FD3737" w:rsidR="001A015C" w:rsidP="005B7AC9" w:rsidRDefault="001A015C">
      <w:pPr>
        <w:jc w:val="both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 xml:space="preserve">Za dužnika: </w:t>
      </w:r>
      <w:r w:rsidRPr="00FD3737" w:rsidR="009E23B7">
        <w:rPr>
          <w:rFonts w:ascii="Times New Roman" w:hAnsi="Times New Roman"/>
          <w:b w:val="false"/>
        </w:rPr>
        <w:t>nitko, dostava poziva uredno iskazana</w:t>
      </w:r>
      <w:r w:rsidRPr="00FD3737" w:rsidR="009B6AFE">
        <w:rPr>
          <w:rFonts w:ascii="Times New Roman" w:hAnsi="Times New Roman"/>
          <w:b w:val="false"/>
        </w:rPr>
        <w:t xml:space="preserve">  </w:t>
      </w:r>
    </w:p>
    <w:p w:rsidRPr="00FD3737" w:rsidR="00C60FE7" w:rsidP="009E23B7" w:rsidRDefault="007E4088">
      <w:pPr>
        <w:jc w:val="both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 xml:space="preserve">Za FINA: nitko, dostava poziva uredno iskazana  </w:t>
      </w:r>
    </w:p>
    <w:p w:rsidRPr="00FD3737" w:rsidR="000E4364" w:rsidP="000E4364" w:rsidRDefault="000E4364">
      <w:pPr>
        <w:jc w:val="both"/>
        <w:rPr>
          <w:rFonts w:ascii="Times New Roman" w:hAnsi="Times New Roman"/>
          <w:b w:val="false"/>
          <w:bCs/>
        </w:rPr>
      </w:pPr>
    </w:p>
    <w:p w:rsidRPr="00FD3737" w:rsidR="00FD3737" w:rsidP="000E4364" w:rsidRDefault="000E4364">
      <w:pPr>
        <w:ind w:firstLine="708"/>
        <w:jc w:val="both"/>
        <w:rPr>
          <w:rFonts w:ascii="Times New Roman" w:hAnsi="Times New Roman"/>
          <w:b w:val="false"/>
          <w:bCs/>
        </w:rPr>
      </w:pPr>
      <w:r w:rsidRPr="00FD3737">
        <w:rPr>
          <w:rFonts w:ascii="Times New Roman" w:hAnsi="Times New Roman"/>
          <w:b w:val="false"/>
          <w:bCs/>
        </w:rPr>
        <w:tab/>
        <w:t xml:space="preserve"> Utvrđuje se da privremeni stečajni upravitelj </w:t>
      </w:r>
      <w:r w:rsidRPr="00FD3737" w:rsidR="00FD3737">
        <w:rPr>
          <w:rFonts w:ascii="Times New Roman" w:hAnsi="Times New Roman"/>
          <w:b w:val="false"/>
          <w:bCs/>
        </w:rPr>
        <w:t>nije pristupio, a svoj izostanak je opravdao usmenim putem.</w:t>
      </w:r>
    </w:p>
    <w:p w:rsidRPr="00FD3737" w:rsidR="00FD3737" w:rsidP="000E4364" w:rsidRDefault="00FD3737">
      <w:pPr>
        <w:ind w:firstLine="708"/>
        <w:jc w:val="both"/>
        <w:rPr>
          <w:rFonts w:ascii="Times New Roman" w:hAnsi="Times New Roman"/>
          <w:b w:val="false"/>
          <w:bCs/>
        </w:rPr>
      </w:pPr>
    </w:p>
    <w:p w:rsidR="00081B8C" w:rsidP="009370FF" w:rsidRDefault="00FD3737">
      <w:pPr>
        <w:ind w:firstLine="708"/>
        <w:jc w:val="both"/>
        <w:rPr>
          <w:rFonts w:ascii="Times New Roman" w:hAnsi="Times New Roman"/>
          <w:b w:val="false"/>
          <w:bCs/>
          <w:color w:val="FF0000"/>
        </w:rPr>
      </w:pPr>
      <w:r w:rsidRPr="00FD3737">
        <w:rPr>
          <w:rFonts w:ascii="Times New Roman" w:hAnsi="Times New Roman"/>
          <w:b w:val="false"/>
          <w:bCs/>
        </w:rPr>
        <w:t xml:space="preserve">Utvrđuje se da u spisu prileži podnesak privremenog stečajnog upravitelja od 15. ožujka 2021. godine u kojem predlaže sudu odgodu ročišta na mjesec dana budući nije uspio angažirati sudske vještake sa područja Varaždina zbog njihove zauzetosti, a kako bi postupio po nalogu suda od 17. veljače 2021. godine. Ujedno je podnio prijedlog za određivanjem mjere osiguranja </w:t>
      </w:r>
      <w:r w:rsidRPr="00081B8C" w:rsidR="00081B8C">
        <w:rPr>
          <w:rFonts w:ascii="Times New Roman" w:hAnsi="Times New Roman"/>
          <w:b w:val="false"/>
          <w:bCs/>
        </w:rPr>
        <w:t>kojom bi se do donošenja odluke povodom prijedloga za otvaranje stečajnog postupka spriječilo nastupanje promjena imovinskog</w:t>
      </w:r>
      <w:r w:rsidRPr="00081B8C" w:rsidR="009370FF">
        <w:rPr>
          <w:rFonts w:ascii="Times New Roman" w:hAnsi="Times New Roman"/>
          <w:b w:val="false"/>
          <w:bCs/>
        </w:rPr>
        <w:t xml:space="preserve"> </w:t>
      </w:r>
      <w:r w:rsidRPr="00081B8C" w:rsidR="00081B8C">
        <w:rPr>
          <w:rFonts w:ascii="Times New Roman" w:hAnsi="Times New Roman"/>
          <w:b w:val="false"/>
          <w:bCs/>
        </w:rPr>
        <w:t>položaja dužnika, a koje bi za vjerovnike mogle biti nepovoljne.</w:t>
      </w:r>
    </w:p>
    <w:p w:rsidR="00081B8C" w:rsidP="009370FF" w:rsidRDefault="00081B8C">
      <w:pPr>
        <w:ind w:firstLine="708"/>
        <w:jc w:val="both"/>
        <w:rPr>
          <w:rFonts w:ascii="Times New Roman" w:hAnsi="Times New Roman"/>
          <w:b w:val="false"/>
          <w:bCs/>
          <w:color w:val="FF0000"/>
        </w:rPr>
      </w:pPr>
    </w:p>
    <w:p w:rsidR="00FD3737" w:rsidP="001807C7" w:rsidRDefault="00FD3737">
      <w:pPr>
        <w:ind w:firstLine="708"/>
        <w:jc w:val="both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>Utvrđuje se da u spisu pri</w:t>
      </w:r>
      <w:r>
        <w:rPr>
          <w:rFonts w:ascii="Times New Roman" w:hAnsi="Times New Roman"/>
          <w:b w:val="false"/>
        </w:rPr>
        <w:t>leži podnesak predlagatelja od 22</w:t>
      </w:r>
      <w:r w:rsidRPr="00FD3737">
        <w:rPr>
          <w:rFonts w:ascii="Times New Roman" w:hAnsi="Times New Roman"/>
          <w:b w:val="false"/>
        </w:rPr>
        <w:t>. veljače 2021. godine u koj</w:t>
      </w:r>
      <w:r>
        <w:rPr>
          <w:rFonts w:ascii="Times New Roman" w:hAnsi="Times New Roman"/>
          <w:b w:val="false"/>
        </w:rPr>
        <w:t>em se navodi da dužnik na dan 22</w:t>
      </w:r>
      <w:r w:rsidRPr="00FD3737">
        <w:rPr>
          <w:rFonts w:ascii="Times New Roman" w:hAnsi="Times New Roman"/>
          <w:b w:val="false"/>
        </w:rPr>
        <w:t xml:space="preserve">. veljače 2021. godine u Očevidniku redoslijeda osnova za plaćanje ima evidentirane neizvršene osnove za plaćanje u neprekinutom razdoblju od </w:t>
      </w:r>
      <w:r>
        <w:rPr>
          <w:rFonts w:ascii="Times New Roman" w:hAnsi="Times New Roman"/>
          <w:b w:val="false"/>
        </w:rPr>
        <w:t>377</w:t>
      </w:r>
      <w:r w:rsidRPr="00FD3737">
        <w:rPr>
          <w:rFonts w:ascii="Times New Roman" w:hAnsi="Times New Roman"/>
          <w:b w:val="false"/>
        </w:rPr>
        <w:t xml:space="preserve"> dana, u ukupnom iznosu od </w:t>
      </w:r>
      <w:r>
        <w:rPr>
          <w:rFonts w:ascii="Times New Roman" w:hAnsi="Times New Roman"/>
          <w:b w:val="false"/>
        </w:rPr>
        <w:t xml:space="preserve">1.452..878,96 </w:t>
      </w:r>
      <w:r w:rsidRPr="00FD3737">
        <w:rPr>
          <w:rFonts w:ascii="Times New Roman" w:hAnsi="Times New Roman"/>
          <w:b w:val="false"/>
        </w:rPr>
        <w:t>kn, u koji iznos je uračunata kamata i naknada Financijske agencije za provedbu ovrhe na novčanim sredstvima, čime kod dužnika nije otklonjen stečajni ra</w:t>
      </w:r>
      <w:r>
        <w:rPr>
          <w:rFonts w:ascii="Times New Roman" w:hAnsi="Times New Roman"/>
          <w:b w:val="false"/>
        </w:rPr>
        <w:t>zlog, nesposobnost za plaćanje.</w:t>
      </w:r>
    </w:p>
    <w:p w:rsidR="00FD3737" w:rsidP="00FD3737" w:rsidRDefault="00FD3737">
      <w:pPr>
        <w:jc w:val="both"/>
        <w:rPr>
          <w:rFonts w:ascii="Times New Roman" w:hAnsi="Times New Roman"/>
          <w:b w:val="false"/>
        </w:rPr>
      </w:pPr>
    </w:p>
    <w:p w:rsidRPr="00FD3737" w:rsidR="00FD3737" w:rsidP="001807C7" w:rsidRDefault="00FD3737">
      <w:pPr>
        <w:ind w:firstLine="708"/>
        <w:jc w:val="both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>Sudac donosi</w:t>
      </w:r>
    </w:p>
    <w:p w:rsidRPr="00FD3737" w:rsidR="00FD3737" w:rsidP="001807C7" w:rsidRDefault="00FD3737">
      <w:pPr>
        <w:ind w:firstLine="708"/>
        <w:jc w:val="center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 xml:space="preserve">r j e š e n j e </w:t>
      </w:r>
    </w:p>
    <w:p w:rsidRPr="00FD3737" w:rsidR="00FD3737" w:rsidP="001807C7" w:rsidRDefault="00FD3737">
      <w:pPr>
        <w:ind w:firstLine="708"/>
        <w:jc w:val="center"/>
        <w:rPr>
          <w:rFonts w:ascii="Times New Roman" w:hAnsi="Times New Roman"/>
          <w:b w:val="false"/>
        </w:rPr>
      </w:pPr>
    </w:p>
    <w:p w:rsidRPr="00FD3737" w:rsidR="00FD3737" w:rsidP="00FD3737" w:rsidRDefault="00FD3737">
      <w:pPr>
        <w:ind w:firstLine="708"/>
        <w:jc w:val="both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 xml:space="preserve">Prihvaća se prijedlog privremenog stečajnog upravitelja te se današnje ročište odgađa, a slijedeće zakazuje za dan </w:t>
      </w:r>
    </w:p>
    <w:p w:rsidRPr="00FD3737" w:rsidR="00FD3737" w:rsidP="001807C7" w:rsidRDefault="00FD3737">
      <w:pPr>
        <w:ind w:firstLine="708"/>
        <w:rPr>
          <w:rFonts w:ascii="Times New Roman" w:hAnsi="Times New Roman"/>
          <w:b w:val="false"/>
        </w:rPr>
      </w:pPr>
    </w:p>
    <w:p w:rsidRPr="00FD3737" w:rsidR="00FD3737" w:rsidP="001807C7" w:rsidRDefault="00FD3737">
      <w:pPr>
        <w:ind w:firstLine="708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>20. travnja 2021. godine u 11</w:t>
      </w:r>
      <w:r w:rsidRPr="00FD3737">
        <w:rPr>
          <w:rFonts w:ascii="Times New Roman" w:hAnsi="Times New Roman"/>
          <w:b w:val="false"/>
        </w:rPr>
        <w:t>.00 sati</w:t>
      </w:r>
    </w:p>
    <w:p w:rsidRPr="00FD3737" w:rsidR="00FD3737" w:rsidP="001807C7" w:rsidRDefault="00FD3737">
      <w:pPr>
        <w:jc w:val="center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 xml:space="preserve">   kod Trgovačkog suda u Rijeci </w:t>
      </w:r>
    </w:p>
    <w:p w:rsidRPr="00FD3737" w:rsidR="00FD3737" w:rsidP="001807C7" w:rsidRDefault="00FD3737">
      <w:pPr>
        <w:jc w:val="center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>Zadarska ulica 1 i 3</w:t>
      </w:r>
    </w:p>
    <w:p w:rsidRPr="00FD3737" w:rsidR="00FD3737" w:rsidP="001807C7" w:rsidRDefault="00FD3737">
      <w:pPr>
        <w:jc w:val="center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>I. kat, sudnica broj 2</w:t>
      </w:r>
    </w:p>
    <w:p w:rsidRPr="00FD3737" w:rsidR="00FD3737" w:rsidP="001807C7" w:rsidRDefault="00FD3737">
      <w:pPr>
        <w:rPr>
          <w:rFonts w:ascii="Times New Roman" w:hAnsi="Times New Roman"/>
          <w:b w:val="false"/>
        </w:rPr>
      </w:pPr>
    </w:p>
    <w:p w:rsidRPr="00FD3737" w:rsidR="00626EB6" w:rsidP="00AE098E" w:rsidRDefault="00FD3737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o čemu se </w:t>
      </w:r>
      <w:r w:rsidR="00081B8C">
        <w:rPr>
          <w:rFonts w:ascii="Times New Roman" w:hAnsi="Times New Roman"/>
          <w:b w:val="false"/>
        </w:rPr>
        <w:t>predlagatelj</w:t>
      </w:r>
      <w:r>
        <w:rPr>
          <w:rFonts w:ascii="Times New Roman" w:hAnsi="Times New Roman"/>
          <w:b w:val="false"/>
        </w:rPr>
        <w:t xml:space="preserve">, zastupnik dužnika po zakonu i privremeni stečajni upravitelj pozivaju </w:t>
      </w:r>
      <w:r w:rsidRPr="00FD3737">
        <w:rPr>
          <w:rFonts w:ascii="Times New Roman" w:hAnsi="Times New Roman"/>
          <w:b w:val="false"/>
        </w:rPr>
        <w:t>objavom ovog poziva na mrežnoj stranici e-Oglasne ploče suda.</w:t>
      </w:r>
    </w:p>
    <w:p w:rsidRPr="00FD3737" w:rsidR="009E3C23" w:rsidP="009E3C23" w:rsidRDefault="009E3C23">
      <w:pPr>
        <w:rPr>
          <w:rFonts w:ascii="Times New Roman" w:hAnsi="Times New Roman"/>
          <w:b w:val="false"/>
        </w:rPr>
      </w:pPr>
    </w:p>
    <w:p w:rsidRPr="00FD3737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D3737">
        <w:rPr>
          <w:rFonts w:ascii="Times New Roman" w:hAnsi="Times New Roman"/>
          <w:b w:val="false"/>
          <w:bCs/>
        </w:rPr>
        <w:t xml:space="preserve">Dovršeno u </w:t>
      </w:r>
      <w:r w:rsidR="00FD3737">
        <w:rPr>
          <w:rFonts w:ascii="Times New Roman" w:hAnsi="Times New Roman"/>
          <w:b w:val="false"/>
          <w:bCs/>
        </w:rPr>
        <w:t>09</w:t>
      </w:r>
      <w:r w:rsidRPr="00FD3737" w:rsidR="00150A31">
        <w:rPr>
          <w:rFonts w:ascii="Times New Roman" w:hAnsi="Times New Roman"/>
          <w:b w:val="false"/>
          <w:bCs/>
        </w:rPr>
        <w:t>,</w:t>
      </w:r>
      <w:r w:rsidR="00FD3737">
        <w:rPr>
          <w:rFonts w:ascii="Times New Roman" w:hAnsi="Times New Roman"/>
          <w:b w:val="false"/>
          <w:bCs/>
        </w:rPr>
        <w:t>3</w:t>
      </w:r>
      <w:r w:rsidRPr="00FD3737" w:rsidR="00DB32E7">
        <w:rPr>
          <w:rFonts w:ascii="Times New Roman" w:hAnsi="Times New Roman"/>
          <w:b w:val="false"/>
          <w:bCs/>
        </w:rPr>
        <w:t>5</w:t>
      </w:r>
      <w:r w:rsidRPr="00FD3737">
        <w:rPr>
          <w:rFonts w:ascii="Times New Roman" w:hAnsi="Times New Roman"/>
          <w:b w:val="false"/>
          <w:bCs/>
        </w:rPr>
        <w:t xml:space="preserve"> sati</w:t>
      </w:r>
    </w:p>
    <w:p w:rsidRPr="00FD3737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D3737">
        <w:rPr>
          <w:rFonts w:ascii="Times New Roman" w:hAnsi="Times New Roman"/>
          <w:b w:val="false"/>
          <w:bCs/>
        </w:rPr>
        <w:t xml:space="preserve"> </w:t>
      </w:r>
    </w:p>
    <w:p w:rsidRPr="00FD3737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 xml:space="preserve"> </w:t>
      </w:r>
      <w:r w:rsidRPr="00FD3737">
        <w:rPr>
          <w:rFonts w:ascii="Times New Roman" w:hAnsi="Times New Roman"/>
          <w:b w:val="false"/>
        </w:rPr>
        <w:tab/>
      </w:r>
      <w:r w:rsidRPr="00FD3737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FD3737" w:rsidR="005B7AC9">
        <w:rPr>
          <w:rFonts w:ascii="Times New Roman" w:hAnsi="Times New Roman"/>
          <w:b w:val="false"/>
        </w:rPr>
        <w:t xml:space="preserve">                 </w:t>
      </w:r>
      <w:r w:rsidRPr="00FD3737" w:rsidR="007B32C7">
        <w:rPr>
          <w:rFonts w:ascii="Times New Roman" w:hAnsi="Times New Roman"/>
          <w:b w:val="false"/>
        </w:rPr>
        <w:t xml:space="preserve">  </w:t>
      </w:r>
      <w:r w:rsidRPr="00FD3737" w:rsidR="00CA5F98">
        <w:rPr>
          <w:rFonts w:ascii="Times New Roman" w:hAnsi="Times New Roman"/>
          <w:b w:val="false"/>
        </w:rPr>
        <w:t xml:space="preserve"> </w:t>
      </w:r>
      <w:r w:rsidRPr="00FD3737" w:rsidR="00537E0F">
        <w:rPr>
          <w:rFonts w:ascii="Times New Roman" w:hAnsi="Times New Roman"/>
          <w:b w:val="false"/>
        </w:rPr>
        <w:tab/>
      </w:r>
      <w:r w:rsidRPr="00FD3737" w:rsidR="00A85AFB">
        <w:rPr>
          <w:rFonts w:ascii="Times New Roman" w:hAnsi="Times New Roman"/>
          <w:b w:val="false"/>
        </w:rPr>
        <w:t xml:space="preserve">   </w:t>
      </w:r>
      <w:r w:rsidRPr="00FD3737" w:rsidR="00705DC7">
        <w:rPr>
          <w:rFonts w:ascii="Times New Roman" w:hAnsi="Times New Roman"/>
          <w:b w:val="false"/>
        </w:rPr>
        <w:t xml:space="preserve">  </w:t>
      </w:r>
      <w:r w:rsidRPr="00FD3737" w:rsidR="008A15B0">
        <w:rPr>
          <w:rFonts w:ascii="Times New Roman" w:hAnsi="Times New Roman"/>
          <w:b w:val="false"/>
        </w:rPr>
        <w:t xml:space="preserve"> </w:t>
      </w:r>
    </w:p>
    <w:p w:rsidRPr="00FD3737" w:rsidR="001C52E7" w:rsidP="005B7AC9" w:rsidRDefault="00EA4B29">
      <w:pPr>
        <w:jc w:val="both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ab/>
      </w:r>
    </w:p>
    <w:p w:rsidRPr="00FD3737" w:rsidR="00294FA2" w:rsidP="005B7AC9" w:rsidRDefault="00294FA2">
      <w:pPr>
        <w:jc w:val="both"/>
        <w:rPr>
          <w:rFonts w:ascii="Times New Roman" w:hAnsi="Times New Roman"/>
          <w:b w:val="false"/>
        </w:rPr>
      </w:pPr>
    </w:p>
    <w:p w:rsidRPr="00FD3737" w:rsidR="00A85AFB" w:rsidP="005B7AC9" w:rsidRDefault="00A85AFB">
      <w:pPr>
        <w:jc w:val="both"/>
        <w:rPr>
          <w:rFonts w:ascii="Times New Roman" w:hAnsi="Times New Roman"/>
          <w:b w:val="false"/>
        </w:rPr>
      </w:pPr>
    </w:p>
    <w:p w:rsidRPr="00FD3737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D3737">
        <w:rPr>
          <w:rFonts w:ascii="Times New Roman" w:hAnsi="Times New Roman"/>
          <w:b w:val="false"/>
        </w:rPr>
        <w:tab/>
      </w:r>
      <w:r w:rsidRPr="00FD3737">
        <w:rPr>
          <w:rFonts w:ascii="Times New Roman" w:hAnsi="Times New Roman"/>
          <w:b w:val="false"/>
        </w:rPr>
        <w:tab/>
      </w:r>
      <w:r w:rsidRPr="00FD3737">
        <w:rPr>
          <w:rFonts w:ascii="Times New Roman" w:hAnsi="Times New Roman"/>
          <w:b w:val="false"/>
        </w:rPr>
        <w:tab/>
      </w:r>
      <w:r w:rsidRPr="00FD3737">
        <w:rPr>
          <w:rFonts w:ascii="Times New Roman" w:hAnsi="Times New Roman"/>
          <w:b w:val="false"/>
        </w:rPr>
        <w:tab/>
        <w:t xml:space="preserve">            Zapisničar </w:t>
      </w:r>
      <w:r w:rsidRPr="00FD3737">
        <w:rPr>
          <w:rFonts w:ascii="Times New Roman" w:hAnsi="Times New Roman"/>
          <w:b w:val="false"/>
        </w:rPr>
        <w:tab/>
        <w:t xml:space="preserve">         </w:t>
      </w:r>
      <w:r w:rsidRPr="00FD3737" w:rsidR="00CA5F98">
        <w:rPr>
          <w:rFonts w:ascii="Times New Roman" w:hAnsi="Times New Roman"/>
          <w:b w:val="false"/>
        </w:rPr>
        <w:t xml:space="preserve"> </w:t>
      </w:r>
      <w:r w:rsidRPr="00FD3737" w:rsidR="00127B73">
        <w:rPr>
          <w:rFonts w:ascii="Times New Roman" w:hAnsi="Times New Roman"/>
          <w:b w:val="false"/>
        </w:rPr>
        <w:tab/>
        <w:t xml:space="preserve">     </w:t>
      </w:r>
    </w:p>
    <w:sectPr w:rsidRPr="00FD3737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70FC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C60FE7">
      <w:rPr>
        <w:rFonts w:ascii="Times New Roman" w:hAnsi="Times New Roman"/>
        <w:b w:val="false"/>
      </w:rPr>
      <w:t>364</w:t>
    </w:r>
    <w:r w:rsidR="008605FE">
      <w:rPr>
        <w:rFonts w:ascii="Times New Roman" w:hAnsi="Times New Roman"/>
        <w:b w:val="false"/>
      </w:rPr>
      <w:t>/20</w:t>
    </w:r>
    <w:r w:rsidR="003926F4">
      <w:rPr>
        <w:rFonts w:ascii="Times New Roman" w:hAnsi="Times New Roman"/>
        <w:b w:val="false"/>
      </w:rPr>
      <w:t>20</w:t>
    </w:r>
    <w:r w:rsidR="00780DC0">
      <w:rPr>
        <w:rFonts w:ascii="Times New Roman" w:hAnsi="Times New Roman"/>
        <w:b w:val="false"/>
      </w:rPr>
      <w:t>-</w:t>
    </w:r>
    <w:r w:rsidR="00081B8C">
      <w:rPr>
        <w:rFonts w:ascii="Times New Roman" w:hAnsi="Times New Roman"/>
        <w:b w:val="false"/>
      </w:rPr>
      <w:t>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3E33817"/>
    <w:multiLevelType w:val="hybridMultilevel"/>
    <w:tmpl w:val="4FCE0CC2"/>
    <w:lvl w:ilvl="0" w:tplc="94E2244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D57720A"/>
    <w:multiLevelType w:val="hybridMultilevel"/>
    <w:tmpl w:val="E6B8E18E"/>
    <w:lvl w:ilvl="0" w:tplc="478C3E06">
      <w:start w:val="1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>
    <w:nsid w:val="3D675634"/>
    <w:multiLevelType w:val="hybridMultilevel"/>
    <w:tmpl w:val="D3CA9E24"/>
    <w:lvl w:ilvl="0" w:tplc="BBAE7F8E">
      <w:start w:val="1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3"/>
  </w:num>
  <w:num w:numId="3">
    <w:abstractNumId w:val="21"/>
  </w:num>
  <w:num w:numId="4">
    <w:abstractNumId w:val="9"/>
  </w:num>
  <w:num w:numId="5">
    <w:abstractNumId w:val="19"/>
  </w:num>
  <w:num w:numId="6">
    <w:abstractNumId w:val="14"/>
  </w:num>
  <w:num w:numId="7">
    <w:abstractNumId w:val="1"/>
  </w:num>
  <w:num w:numId="8">
    <w:abstractNumId w:val="15"/>
  </w:num>
  <w:num w:numId="9">
    <w:abstractNumId w:val="7"/>
  </w:num>
  <w:num w:numId="10">
    <w:abstractNumId w:val="16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20"/>
  </w:num>
  <w:num w:numId="17">
    <w:abstractNumId w:val="22"/>
  </w:num>
  <w:num w:numId="18">
    <w:abstractNumId w:val="23"/>
  </w:num>
  <w:num w:numId="19">
    <w:abstractNumId w:val="8"/>
  </w:num>
  <w:num w:numId="20">
    <w:abstractNumId w:val="17"/>
  </w:num>
  <w:num w:numId="21">
    <w:abstractNumId w:val="2"/>
  </w:num>
  <w:num w:numId="22">
    <w:abstractNumId w:val="13"/>
  </w:num>
  <w:num w:numId="23">
    <w:abstractNumId w:val="12"/>
  </w:num>
  <w:num w:numId="24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068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25BD3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63F1"/>
    <w:rsid w:val="00077BCB"/>
    <w:rsid w:val="00077C23"/>
    <w:rsid w:val="00081B8C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443F"/>
    <w:rsid w:val="000E1C08"/>
    <w:rsid w:val="000E1CE3"/>
    <w:rsid w:val="000E310B"/>
    <w:rsid w:val="000E4322"/>
    <w:rsid w:val="000E4364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419"/>
    <w:rsid w:val="00150A31"/>
    <w:rsid w:val="001559E3"/>
    <w:rsid w:val="00165566"/>
    <w:rsid w:val="00165590"/>
    <w:rsid w:val="0016683A"/>
    <w:rsid w:val="001713D4"/>
    <w:rsid w:val="00175982"/>
    <w:rsid w:val="00176AEA"/>
    <w:rsid w:val="00183E1C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527E"/>
    <w:rsid w:val="003C58A8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86359"/>
    <w:rsid w:val="004908A2"/>
    <w:rsid w:val="00492A06"/>
    <w:rsid w:val="004946B1"/>
    <w:rsid w:val="004A2376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77CB0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6EB6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D70FC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6EE5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1EF9"/>
    <w:rsid w:val="00873653"/>
    <w:rsid w:val="00873673"/>
    <w:rsid w:val="0087482F"/>
    <w:rsid w:val="00875582"/>
    <w:rsid w:val="008800F5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B7E97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370FF"/>
    <w:rsid w:val="00943AB7"/>
    <w:rsid w:val="0094704E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3B7"/>
    <w:rsid w:val="009E2D3D"/>
    <w:rsid w:val="009E3C23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024D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098E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0FE7"/>
    <w:rsid w:val="00C62852"/>
    <w:rsid w:val="00C66D78"/>
    <w:rsid w:val="00C67203"/>
    <w:rsid w:val="00C74F65"/>
    <w:rsid w:val="00C81CC1"/>
    <w:rsid w:val="00C81E24"/>
    <w:rsid w:val="00C86EC1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7387"/>
    <w:rsid w:val="00D02357"/>
    <w:rsid w:val="00D02B97"/>
    <w:rsid w:val="00D05691"/>
    <w:rsid w:val="00D061C6"/>
    <w:rsid w:val="00D1018A"/>
    <w:rsid w:val="00D103DE"/>
    <w:rsid w:val="00D137B8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670D9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2E7"/>
    <w:rsid w:val="00DB3BF3"/>
    <w:rsid w:val="00DB4BE8"/>
    <w:rsid w:val="00DB7C7F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064A"/>
    <w:rsid w:val="00F512EB"/>
    <w:rsid w:val="00F5378A"/>
    <w:rsid w:val="00F641F3"/>
    <w:rsid w:val="00F64258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B3CBD"/>
    <w:rsid w:val="00FC531C"/>
    <w:rsid w:val="00FC6C92"/>
    <w:rsid w:val="00FD24B3"/>
    <w:rsid w:val="00FD3737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68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ožujka 2021.</izvorni_sadrzaj>
    <derivirana_varijabla naziv="DomainObject.PlaniraniZavrsetakDatum_1">16. ožujka 2021.</derivirana_varijabla>
  </DomainObject.PlaniraniZavrsetakDatum>
  <DomainObject.PlaniraniPocetakDatum>
    <izvorni_sadrzaj>16. ožujka 2021.</izvorni_sadrzaj>
    <derivirana_varijabla naziv="DomainObject.PlaniraniPocetakDatum_1">16. ožujka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ožujka 2021.</izvorni_sadrzaj>
    <derivirana_varijabla naziv="DomainObject.Zapisnik.DatumKreiranja_1">16.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St-364/2020-16</izvorni_sadrzaj>
    <derivirana_varijabla naziv="DomainObject.Zapisnik.Oznaka_1">St-364/2020-16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prosinca 2020.</izvorni_sadrzaj>
    <derivirana_varijabla naziv="DomainObject.Predmet.DatumIzradeOptuznogAkta_1">11. prosinca 2020.</derivirana_varijabla>
  </DomainObject.Predmet.DatumIzradeOptuznogAkta>
  <DomainObject.Predmet.DatumIzradeOptuznogAktaFormated>
    <izvorni_sadrzaj>11.12.2020.</izvorni_sadrzaj>
    <derivirana_varijabla naziv="DomainObject.Predmet.DatumIzradeOptuznogAktaFormated_1">11.12.2020.</derivirana_varijabla>
  </DomainObject.Predmet.DatumIzradeOptuznogAktaFormated>
  <DomainObject.Predmet.DatumOsnivanja>
    <izvorni_sadrzaj>14. prosinca 2020.</izvorni_sadrzaj>
    <derivirana_varijabla naziv="DomainObject.Predmet.DatumOsnivanja_1">14.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prosinca 2020.</izvorni_sadrzaj>
    <derivirana_varijabla naziv="DomainObject.Predmet.DatumPrimitkaOptuznogAkta_1">11.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St-364/2020</izvorni_sadrzaj>
    <derivirana_varijabla naziv="DomainObject.Predmet.OznakaBroj_1">St-364/2020</derivirana_varijabla>
  </DomainObject.Predmet.OznakaBroj>
  <DomainObject.Predmet.OznakaBrojOptuznogAkta>
    <izvorni_sadrzaj>04-06-20-3053</izvorni_sadrzaj>
    <derivirana_varijabla naziv="DomainObject.Predmet.OznakaBrojOptuznogAkta_1">04-06-20-3053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GOSPODARENJE OTPADOM d.o.o.  Rijeka</izvorni_sadrzaj>
    <derivirana_varijabla naziv="DomainObject.Predmet.ProtustrankaFormated_1">  GOSPODARENJE OTPADOM d.o.o.  Rijeka</derivirana_varijabla>
  </DomainObject.Predmet.ProtustrankaFormated>
  <DomainObject.Predmet.ProtustrankaFormatedOIB>
    <izvorni_sadrzaj>  GOSPODARENJE OTPADOM d.o.o.  Rijeka, OIB 75063725634</izvorni_sadrzaj>
    <derivirana_varijabla naziv="DomainObject.Predmet.ProtustrankaFormatedOIB_1">  GOSPODARENJE OTPADOM d.o.o.  Rijeka, OIB 75063725634</derivirana_varijabla>
  </DomainObject.Predmet.ProtustrankaFormatedOIB>
  <DomainObject.Predmet.ProtustrankaFormatedWithAdress>
    <izvorni_sadrzaj> GOSPODARENJE OTPADOM d.o.o.  Rijeka, Vatroslava Lisinskog 6, 51000 Rijeka</izvorni_sadrzaj>
    <derivirana_varijabla naziv="DomainObject.Predmet.ProtustrankaFormatedWithAdress_1"> GOSPODARENJE OTPADOM d.o.o.  Rijeka, Vatroslava Lisinskog 6, 51000 Rijeka</derivirana_varijabla>
  </DomainObject.Predmet.ProtustrankaFormatedWithAdress>
  <DomainObject.Predmet.ProtustrankaFormatedWithAdressOIB>
    <izvorni_sadrzaj> GOSPODARENJE OTPADOM d.o.o.  Rijeka, OIB 75063725634, Vatroslava Lisinskog 6, 51000 Rijeka</izvorni_sadrzaj>
    <derivirana_varijabla naziv="DomainObject.Predmet.ProtustrankaFormatedWithAdressOIB_1"> GOSPODARENJE OTPADOM d.o.o.  Rijeka, OIB 75063725634, Vatroslava Lisinskog 6, 51000 Rijeka</derivirana_varijabla>
  </DomainObject.Predmet.ProtustrankaFormatedWithAdressOIB>
  <DomainObject.Predmet.ProtustrankaWithAdress>
    <izvorni_sadrzaj>GOSPODARENJE OTPADOM d.o.o.  Rijeka Vatroslava Lisinskog 6, 51000 Rijeka</izvorni_sadrzaj>
    <derivirana_varijabla naziv="DomainObject.Predmet.ProtustrankaWithAdress_1">GOSPODARENJE OTPADOM d.o.o.  Rijeka Vatroslava Lisinskog 6, 51000 Rijeka</derivirana_varijabla>
  </DomainObject.Predmet.ProtustrankaWithAdress>
  <DomainObject.Predmet.ProtustrankaWithAdressOIB>
    <izvorni_sadrzaj>GOSPODARENJE OTPADOM d.o.o.  Rijeka, OIB 75063725634, Vatroslava Lisinskog 6, 51000 Rijeka</izvorni_sadrzaj>
    <derivirana_varijabla naziv="DomainObject.Predmet.ProtustrankaWithAdressOIB_1">GOSPODARENJE OTPADOM d.o.o.  Rijeka, OIB 75063725634, Vatroslava Lisinskog 6, 51000 Rijeka</derivirana_varijabla>
  </DomainObject.Predmet.ProtustrankaWithAdressOIB>
  <DomainObject.Predmet.ProtustrankaNazivFormated>
    <izvorni_sadrzaj>GOSPODARENJE OTPADOM d.o.o.  Rijeka</izvorni_sadrzaj>
    <derivirana_varijabla naziv="DomainObject.Predmet.ProtustrankaNazivFormated_1">GOSPODARENJE OTPADOM d.o.o.  Rijeka</derivirana_varijabla>
  </DomainObject.Predmet.ProtustrankaNazivFormated>
  <DomainObject.Predmet.ProtustrankaNazivFormatedOIB>
    <izvorni_sadrzaj>GOSPODARENJE OTPADOM d.o.o.  Rijeka, OIB 75063725634</izvorni_sadrzaj>
    <derivirana_varijabla naziv="DomainObject.Predmet.ProtustrankaNazivFormatedOIB_1">GOSPODARENJE OTPADOM d.o.o.  Rijeka, OIB 75063725634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Fana Kurelca 8, 51000 Rijeka</izvorni_sadrzaj>
    <derivirana_varijabla naziv="DomainObject.Predmet.StrankaFormatedWithAdress_1"> FINA  Rijeka, Fana Kurelca 8, 51000 Rijeka</derivirana_varijabla>
  </DomainObject.Predmet.StrankaFormatedWithAdress>
  <DomainObject.Predmet.StrankaFormatedWithAdressOIB>
    <izvorni_sadrzaj> FINA  Rijeka, OIB 85821130368, Fana Kurelca 8, 51000 Rijeka</izvorni_sadrzaj>
    <derivirana_varijabla naziv="DomainObject.Predmet.StrankaFormatedWithAdressOIB_1"> FINA  Rijeka, OIB 85821130368, Fana Kurelca 8, 51000 Rijeka</derivirana_varijabla>
  </DomainObject.Predmet.StrankaFormatedWithAdressOIB>
  <DomainObject.Predmet.StrankaWithAdress>
    <izvorni_sadrzaj>FINA  Rijeka Fana Kurelca 8,51000 Rijeka</izvorni_sadrzaj>
    <derivirana_varijabla naziv="DomainObject.Predmet.StrankaWithAdress_1">FINA  Rijeka Fana Kurelca 8,51000 Rijeka</derivirana_varijabla>
  </DomainObject.Predmet.StrankaWithAdress>
  <DomainObject.Predmet.StrankaWithAdressOIB>
    <izvorni_sadrzaj>FINA  Rijeka, OIB 85821130368, Fana Kurelca 8,51000 Rijeka</izvorni_sadrzaj>
    <derivirana_varijabla naziv="DomainObject.Predmet.StrankaWithAdressOIB_1">FINA  Rijeka, OIB 85821130368, Fana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Fana Kurelca 8, 51000 Rijeka</item>
    </izvorni_sadrzaj>
    <derivirana_varijabla naziv="DomainObject.Predmet.StrankaListFormatedWithAdress_1">
      <item>FINA  Rijeka, Fana Kurelca 8, 51000 Rijeka</item>
    </derivirana_varijabla>
  </DomainObject.Predmet.StrankaListFormatedWithAdress>
  <DomainObject.Predmet.StrankaListFormatedWithAdressOIB>
    <izvorni_sadrzaj>
      <item>FINA  Rijeka, OIB 85821130368, Fana Kurelca 8, 51000 Rijeka</item>
    </izvorni_sadrzaj>
    <derivirana_varijabla naziv="DomainObject.Predmet.StrankaListFormatedWithAdressOIB_1">
      <item>FINA  Rijeka, OIB 85821130368, Fana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GOSPODARENJE OTPADOM d.o.o.  Rijeka</item>
    </izvorni_sadrzaj>
    <derivirana_varijabla naziv="DomainObject.Predmet.ProtuStrankaListFormated_1">
      <item>GOSPODARENJE OTPADOM d.o.o.  Rijeka</item>
    </derivirana_varijabla>
  </DomainObject.Predmet.ProtuStrankaListFormated>
  <DomainObject.Predmet.ProtuStrankaListFormatedOIB>
    <izvorni_sadrzaj>
      <item>GOSPODARENJE OTPADOM d.o.o.  Rijeka, OIB 75063725634</item>
    </izvorni_sadrzaj>
    <derivirana_varijabla naziv="DomainObject.Predmet.ProtuStrankaListFormatedOIB_1">
      <item>GOSPODARENJE OTPADOM d.o.o.  Rijeka, OIB 75063725634</item>
    </derivirana_varijabla>
  </DomainObject.Predmet.ProtuStrankaListFormatedOIB>
  <DomainObject.Predmet.ProtuStrankaListFormatedWithAdress>
    <izvorni_sadrzaj>
      <item>GOSPODARENJE OTPADOM d.o.o.  Rijeka, Vatroslava Lisinskog 6, 51000 Rijeka</item>
    </izvorni_sadrzaj>
    <derivirana_varijabla naziv="DomainObject.Predmet.ProtuStrankaListFormatedWithAdress_1">
      <item>GOSPODARENJE OTPADOM d.o.o.  Rijeka, Vatroslava Lisinskog 6, 51000 Rijeka</item>
    </derivirana_varijabla>
  </DomainObject.Predmet.ProtuStrankaListFormatedWithAdress>
  <DomainObject.Predmet.ProtuStrankaListFormatedWithAdressOIB>
    <izvorni_sadrzaj>
      <item>GOSPODARENJE OTPADOM d.o.o.  Rijeka, OIB 75063725634, Vatroslava Lisinskog 6, 51000 Rijeka</item>
    </izvorni_sadrzaj>
    <derivirana_varijabla naziv="DomainObject.Predmet.ProtuStrankaListFormatedWithAdressOIB_1">
      <item>GOSPODARENJE OTPADOM d.o.o.  Rijeka, OIB 75063725634, Vatroslava Lisinskog 6, 51000 Rijeka</item>
    </derivirana_varijabla>
  </DomainObject.Predmet.ProtuStrankaListFormatedWithAdressOIB>
  <DomainObject.Predmet.ProtuStrankaListNazivFormated>
    <izvorni_sadrzaj>
      <item>GOSPODARENJE OTPADOM d.o.o.  Rijeka</item>
    </izvorni_sadrzaj>
    <derivirana_varijabla naziv="DomainObject.Predmet.ProtuStrankaListNazivFormated_1">
      <item>GOSPODARENJE OTPADOM d.o.o.  Rijeka</item>
    </derivirana_varijabla>
  </DomainObject.Predmet.ProtuStrankaListNazivFormated>
  <DomainObject.Predmet.ProtuStrankaListNazivFormatedOIB>
    <izvorni_sadrzaj>
      <item>GOSPODARENJE OTPADOM d.o.o.  Rijeka, OIB 75063725634</item>
    </izvorni_sadrzaj>
    <derivirana_varijabla naziv="DomainObject.Predmet.ProtuStrankaListNazivFormatedOIB_1">
      <item>GOSPODARENJE OTPADOM d.o.o.  Rijeka, OIB 75063725634</item>
    </derivirana_varijabla>
  </DomainObject.Predmet.ProtuStrankaListNazivFormatedOIB>
  <DomainObject.Predmet.OstaliListFormated>
    <izvorni_sadrzaj>
      <item>Darko Stevanović</item>
    </izvorni_sadrzaj>
    <derivirana_varijabla naziv="DomainObject.Predmet.OstaliListFormated_1">
      <item>Darko Stevanović</item>
    </derivirana_varijabla>
  </DomainObject.Predmet.OstaliListFormated>
  <DomainObject.Predmet.OstaliListFormatedOIB>
    <izvorni_sadrzaj>
      <item>Darko Stevanović, OIB 51986083937</item>
    </izvorni_sadrzaj>
    <derivirana_varijabla naziv="DomainObject.Predmet.OstaliListFormatedOIB_1">
      <item>Darko Stevanović, OIB 51986083937</item>
    </derivirana_varijabla>
  </DomainObject.Predmet.OstaliListFormatedOIB>
  <DomainObject.Predmet.OstaliListFormatedWithAdress>
    <izvorni_sadrzaj>
      <item>Darko Stevanović, Branka Vodnika 6, 42000 Varaždin</item>
    </izvorni_sadrzaj>
    <derivirana_varijabla naziv="DomainObject.Predmet.OstaliListFormatedWithAdress_1">
      <item>Darko Stevanović, Branka Vodnika 6, 42000 Varaždin</item>
    </derivirana_varijabla>
  </DomainObject.Predmet.OstaliListFormatedWithAdress>
  <DomainObject.Predmet.OstaliListFormatedWithAdressOIB>
    <izvorni_sadrzaj>
      <item>Darko Stevanović, OIB 51986083937, Branka Vodnika 6, 42000 Varaždin</item>
    </izvorni_sadrzaj>
    <derivirana_varijabla naziv="DomainObject.Predmet.OstaliListFormatedWithAdressOIB_1">
      <item>Darko Stevanović, OIB 51986083937, Branka Vodnika 6, 42000 Varaždin</item>
    </derivirana_varijabla>
  </DomainObject.Predmet.OstaliListFormatedWithAdressOIB>
  <DomainObject.Predmet.OstaliListNazivFormated>
    <izvorni_sadrzaj>
      <item>Darko Stevanović</item>
    </izvorni_sadrzaj>
    <derivirana_varijabla naziv="DomainObject.Predmet.OstaliListNazivFormated_1">
      <item>Darko Stevanović</item>
    </derivirana_varijabla>
  </DomainObject.Predmet.OstaliListNazivFormated>
  <DomainObject.Predmet.OstaliListNazivFormatedOIB>
    <izvorni_sadrzaj>
      <item>Darko Stevanović, OIB 51986083937</item>
    </izvorni_sadrzaj>
    <derivirana_varijabla naziv="DomainObject.Predmet.OstaliListNazivFormatedOIB_1">
      <item>Darko Stevanović, OIB 51986083937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2021.</izvorni_sadrzaj>
    <derivirana_varijabla naziv="DomainObject.Datum_1">16. ožujka 2021.</derivirana_varijabla>
  </DomainObject.Datum>
  <DomainObject.PoslovniBrojDokumenta>
    <izvorni_sadrzaj>St-364/2020-16</izvorni_sadrzaj>
    <derivirana_varijabla naziv="DomainObject.PoslovniBrojDokumenta_1">St-364/2020-16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GOSPODARENJE OTPADOM d.o.o.  Rijeka</izvorni_sadrzaj>
    <derivirana_varijabla naziv="DomainObject.Predmet.ProtustrankaIDrugi_1">GOSPODARENJE OTPADOM d.o.o.  Rijeka</derivirana_varijabla>
  </DomainObject.Predmet.ProtustrankaIDrugi>
  <DomainObject.Predmet.StrankaIDrugiAdressOIB>
    <izvorni_sadrzaj>FINA  Rijeka, OIB 85821130368, Fana Kurelca 8, 51000 Rijeka</izvorni_sadrzaj>
    <derivirana_varijabla naziv="DomainObject.Predmet.StrankaIDrugiAdressOIB_1">FINA  Rijeka, OIB 85821130368, Fana Kurelca 8, 51000 Rijeka</derivirana_varijabla>
  </DomainObject.Predmet.StrankaIDrugiAdressOIB>
  <DomainObject.Predmet.ProtustrankaIDrugiAdressOIB>
    <izvorni_sadrzaj>GOSPODARENJE OTPADOM d.o.o.  Rijeka, OIB 75063725634, Vatroslava Lisinskog 6, 51000 Rijeka</izvorni_sadrzaj>
    <derivirana_varijabla naziv="DomainObject.Predmet.ProtustrankaIDrugiAdressOIB_1">GOSPODARENJE OTPADOM d.o.o.  Rijeka, OIB 75063725634, Vatroslava Lisinskog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GOSPODARENJE OTPADOM d.o.o.  Rijeka</item>
      <item>Darko Stevanović</item>
    </izvorni_sadrzaj>
    <derivirana_varijabla naziv="DomainObject.Predmet.SudioniciListNaziv_1">
      <item>FINA  Rijeka</item>
      <item>GOSPODARENJE OTPADOM d.o.o.  Rijeka</item>
      <item>Darko Stevanović</item>
    </derivirana_varijabla>
  </DomainObject.Predmet.SudioniciListNaziv>
  <DomainObject.Predmet.SudioniciListAdressOIB>
    <izvorni_sadrzaj>
      <item>GOSPODARENJE OTPADOM d.o.o.  Rijeka, OIB 75063725634, Vatroslava Lisinskog 6,51000 Rijeka</item>
      <item>FINA  Rijeka, OIB 85821130368, Fana Kurelca 8,51000 Rijeka</item>
      <item>Darko Stevanović, OIB 51986083937, Branka Vodnika 6,42000 Varaždin</item>
    </izvorni_sadrzaj>
    <derivirana_varijabla naziv="DomainObject.Predmet.SudioniciListAdressOIB_1">
      <item>GOSPODARENJE OTPADOM d.o.o.  Rijeka, OIB 75063725634, Vatroslava Lisinskog 6,51000 Rijeka</item>
      <item>FINA  Rijeka, OIB 85821130368, Fana Kurelca 8,51000 Rijeka</item>
      <item>Darko Stevanović, OIB 51986083937, Branka Vodnika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75063725634</item>
      <item>, OIB 51986083937</item>
    </izvorni_sadrzaj>
    <derivirana_varijabla naziv="DomainObject.Predmet.SudioniciListNazivOIB_1">
      <item>, OIB 85821130368</item>
      <item>, OIB 75063725634</item>
      <item>, OIB 51986083937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B963F-8152-44B0-988D-4B6CBA330AB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345</properties:Words>
  <properties:Characters>1895</properties:Characters>
  <properties:Lines>62</properties:Lines>
  <properties:Paragraphs>28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2021-03-15T13:50:00Z</dcterms:created>
  <dc:creator>rcerneka</dc:creator>
  <cp:lastModifiedBy>Dajana Jurković</cp:lastModifiedBy>
  <cp:lastPrinted>2019-09-11T09:28:00Z</cp:lastPrinted>
  <dcterms:modified xmlns:xsi="http://www.w3.org/2001/XMLSchema-instance" xsi:type="dcterms:W3CDTF">2021-03-16T08:46:00Z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St-364/2020-16 / Zapisnik - Ročište radi rasprave o uvjetima za otvaranje steč. post. (364,2020 zapisnik prethodni 16.3.2021..docx)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